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F8E" w:rsidRDefault="006B1ED9" w:rsidP="00D23B57">
      <w:pPr>
        <w:rPr>
          <w:rFonts w:ascii="Open Sans" w:hAnsi="Open Sans" w:cs="Open Sans"/>
          <w:b/>
          <w:sz w:val="28"/>
          <w:szCs w:val="28"/>
          <w:lang w:eastAsia="en-US"/>
        </w:rPr>
      </w:pPr>
      <w:r>
        <w:rPr>
          <w:rFonts w:ascii="Open Sans" w:hAnsi="Open Sans" w:cs="Open Sans"/>
          <w:b/>
          <w:sz w:val="28"/>
          <w:szCs w:val="28"/>
          <w:lang w:eastAsia="en-US"/>
        </w:rPr>
        <w:t xml:space="preserve">„Zeit für Erinnerungen. Zeit für Ostfriesland“ - Ostfriesland Tourismus startet neue </w:t>
      </w:r>
      <w:r w:rsidR="00F77651">
        <w:rPr>
          <w:rFonts w:ascii="Open Sans" w:hAnsi="Open Sans" w:cs="Open Sans"/>
          <w:b/>
          <w:sz w:val="28"/>
          <w:szCs w:val="28"/>
          <w:lang w:eastAsia="en-US"/>
        </w:rPr>
        <w:t>K</w:t>
      </w:r>
      <w:r>
        <w:rPr>
          <w:rFonts w:ascii="Open Sans" w:hAnsi="Open Sans" w:cs="Open Sans"/>
          <w:b/>
          <w:sz w:val="28"/>
          <w:szCs w:val="28"/>
          <w:lang w:eastAsia="en-US"/>
        </w:rPr>
        <w:t>ampagne</w:t>
      </w:r>
      <w:r w:rsidR="00F77651">
        <w:rPr>
          <w:rFonts w:ascii="Open Sans" w:hAnsi="Open Sans" w:cs="Open Sans"/>
          <w:b/>
          <w:sz w:val="28"/>
          <w:szCs w:val="28"/>
          <w:lang w:eastAsia="en-US"/>
        </w:rPr>
        <w:t xml:space="preserve"> rund um ein Musikvideo</w:t>
      </w:r>
    </w:p>
    <w:p w:rsidR="006B1ED9" w:rsidRPr="0049144E" w:rsidRDefault="006B1ED9" w:rsidP="00D23B57">
      <w:pPr>
        <w:rPr>
          <w:rFonts w:ascii="Open Sans" w:hAnsi="Open Sans" w:cs="Open Sans"/>
          <w:b/>
          <w:sz w:val="28"/>
          <w:szCs w:val="28"/>
          <w:lang w:eastAsia="en-US"/>
        </w:rPr>
      </w:pPr>
    </w:p>
    <w:p w:rsidR="00037B20" w:rsidRDefault="00FA72BA" w:rsidP="008630E3">
      <w:pPr>
        <w:rPr>
          <w:rFonts w:ascii="Open Sans" w:hAnsi="Open Sans" w:cs="Open Sans"/>
          <w:sz w:val="21"/>
          <w:szCs w:val="21"/>
          <w:lang w:eastAsia="en-US"/>
        </w:rPr>
      </w:pPr>
      <w:r w:rsidRPr="00C65D33">
        <w:rPr>
          <w:rFonts w:ascii="Open Sans" w:hAnsi="Open Sans" w:cs="Open Sans"/>
          <w:b/>
          <w:sz w:val="21"/>
          <w:szCs w:val="21"/>
          <w:lang w:eastAsia="en-US"/>
        </w:rPr>
        <w:t xml:space="preserve">Leer, </w:t>
      </w:r>
      <w:r w:rsidR="006B1ED9">
        <w:rPr>
          <w:rFonts w:ascii="Open Sans" w:hAnsi="Open Sans" w:cs="Open Sans"/>
          <w:b/>
          <w:sz w:val="21"/>
          <w:szCs w:val="21"/>
          <w:lang w:eastAsia="en-US"/>
        </w:rPr>
        <w:t>29</w:t>
      </w:r>
      <w:r w:rsidR="00C57EF8">
        <w:rPr>
          <w:rFonts w:ascii="Open Sans" w:hAnsi="Open Sans" w:cs="Open Sans"/>
          <w:b/>
          <w:sz w:val="21"/>
          <w:szCs w:val="21"/>
          <w:lang w:eastAsia="en-US"/>
        </w:rPr>
        <w:t xml:space="preserve">. </w:t>
      </w:r>
      <w:r w:rsidR="00AB04F7">
        <w:rPr>
          <w:rFonts w:ascii="Open Sans" w:hAnsi="Open Sans" w:cs="Open Sans"/>
          <w:b/>
          <w:sz w:val="21"/>
          <w:szCs w:val="21"/>
          <w:lang w:eastAsia="en-US"/>
        </w:rPr>
        <w:t>Jun</w:t>
      </w:r>
      <w:r w:rsidR="008630E3">
        <w:rPr>
          <w:rFonts w:ascii="Open Sans" w:hAnsi="Open Sans" w:cs="Open Sans"/>
          <w:b/>
          <w:sz w:val="21"/>
          <w:szCs w:val="21"/>
          <w:lang w:eastAsia="en-US"/>
        </w:rPr>
        <w:t>i</w:t>
      </w:r>
      <w:r w:rsidR="00C57EF8">
        <w:rPr>
          <w:rFonts w:ascii="Open Sans" w:hAnsi="Open Sans" w:cs="Open Sans"/>
          <w:b/>
          <w:sz w:val="21"/>
          <w:szCs w:val="21"/>
          <w:lang w:eastAsia="en-US"/>
        </w:rPr>
        <w:t xml:space="preserve"> </w:t>
      </w:r>
      <w:r w:rsidR="002971FC" w:rsidRPr="00C65D33">
        <w:rPr>
          <w:rFonts w:ascii="Open Sans" w:hAnsi="Open Sans" w:cs="Open Sans"/>
          <w:b/>
          <w:sz w:val="21"/>
          <w:szCs w:val="21"/>
          <w:lang w:eastAsia="en-US"/>
        </w:rPr>
        <w:t>20</w:t>
      </w:r>
      <w:r w:rsidR="00CA3D61" w:rsidRPr="00C65D33">
        <w:rPr>
          <w:rFonts w:ascii="Open Sans" w:hAnsi="Open Sans" w:cs="Open Sans"/>
          <w:b/>
          <w:sz w:val="21"/>
          <w:szCs w:val="21"/>
          <w:lang w:eastAsia="en-US"/>
        </w:rPr>
        <w:t>20</w:t>
      </w:r>
      <w:r w:rsidR="002971FC" w:rsidRPr="00C65D33">
        <w:rPr>
          <w:rFonts w:ascii="Open Sans" w:hAnsi="Open Sans" w:cs="Open Sans"/>
          <w:b/>
          <w:sz w:val="21"/>
          <w:szCs w:val="21"/>
          <w:lang w:eastAsia="en-US"/>
        </w:rPr>
        <w:t xml:space="preserve"> </w:t>
      </w:r>
      <w:r w:rsidR="006B1ED9">
        <w:rPr>
          <w:rFonts w:ascii="Open Sans" w:hAnsi="Open Sans" w:cs="Open Sans"/>
          <w:sz w:val="21"/>
          <w:szCs w:val="21"/>
          <w:lang w:eastAsia="en-US"/>
        </w:rPr>
        <w:t xml:space="preserve">„Zeit für Erinnerungen. Zeit für Ostfriesland“ lautet der Titel der neuen Marketingkampagne der </w:t>
      </w:r>
      <w:r w:rsidR="00C42FB5">
        <w:rPr>
          <w:rFonts w:ascii="Open Sans" w:hAnsi="Open Sans" w:cs="Open Sans"/>
          <w:sz w:val="21"/>
          <w:szCs w:val="21"/>
          <w:lang w:eastAsia="en-US"/>
        </w:rPr>
        <w:t>Ostfriesland Tourismus GmbH (OTG)</w:t>
      </w:r>
      <w:r w:rsidR="007D4686">
        <w:rPr>
          <w:rFonts w:ascii="Open Sans" w:hAnsi="Open Sans" w:cs="Open Sans"/>
          <w:sz w:val="21"/>
          <w:szCs w:val="21"/>
          <w:lang w:eastAsia="en-US"/>
        </w:rPr>
        <w:t xml:space="preserve">. </w:t>
      </w:r>
      <w:r w:rsidR="006B1ED9">
        <w:rPr>
          <w:rFonts w:ascii="Open Sans" w:hAnsi="Open Sans" w:cs="Open Sans"/>
          <w:sz w:val="21"/>
          <w:szCs w:val="21"/>
          <w:lang w:eastAsia="en-US"/>
        </w:rPr>
        <w:t xml:space="preserve">Im Mittelpunkt steht ein Musikvideo mit alten Urlaubserinnerungen aus Ostfriesland aus den 70er </w:t>
      </w:r>
      <w:r w:rsidR="00A8010B">
        <w:rPr>
          <w:rFonts w:ascii="Open Sans" w:hAnsi="Open Sans" w:cs="Open Sans"/>
          <w:sz w:val="21"/>
          <w:szCs w:val="21"/>
          <w:lang w:eastAsia="en-US"/>
        </w:rPr>
        <w:t>und</w:t>
      </w:r>
      <w:r w:rsidR="006B1ED9">
        <w:rPr>
          <w:rFonts w:ascii="Open Sans" w:hAnsi="Open Sans" w:cs="Open Sans"/>
          <w:sz w:val="21"/>
          <w:szCs w:val="21"/>
          <w:lang w:eastAsia="en-US"/>
        </w:rPr>
        <w:t xml:space="preserve"> 80er Jahren. Ziel ist</w:t>
      </w:r>
      <w:r w:rsidR="00A8010B">
        <w:rPr>
          <w:rFonts w:ascii="Open Sans" w:hAnsi="Open Sans" w:cs="Open Sans"/>
          <w:sz w:val="21"/>
          <w:szCs w:val="21"/>
          <w:lang w:eastAsia="en-US"/>
        </w:rPr>
        <w:t xml:space="preserve"> es</w:t>
      </w:r>
      <w:r w:rsidR="006B1ED9">
        <w:rPr>
          <w:rFonts w:ascii="Open Sans" w:hAnsi="Open Sans" w:cs="Open Sans"/>
          <w:sz w:val="21"/>
          <w:szCs w:val="21"/>
          <w:lang w:eastAsia="en-US"/>
        </w:rPr>
        <w:t xml:space="preserve">, die Emotionen der Gäste </w:t>
      </w:r>
      <w:r w:rsidR="00C65064">
        <w:rPr>
          <w:rFonts w:ascii="Open Sans" w:hAnsi="Open Sans" w:cs="Open Sans"/>
          <w:sz w:val="21"/>
          <w:szCs w:val="21"/>
          <w:lang w:eastAsia="en-US"/>
        </w:rPr>
        <w:t xml:space="preserve">und insbesondere der Stammgäste </w:t>
      </w:r>
      <w:r w:rsidR="006B1ED9">
        <w:rPr>
          <w:rFonts w:ascii="Open Sans" w:hAnsi="Open Sans" w:cs="Open Sans"/>
          <w:sz w:val="21"/>
          <w:szCs w:val="21"/>
          <w:lang w:eastAsia="en-US"/>
        </w:rPr>
        <w:t xml:space="preserve">anzusprechen und an die Urlaubserlebnisse in Ostfriesland vergangener Tage zu erinnern. Gleichzeitig ist damit die Aufforderung verbunden, </w:t>
      </w:r>
      <w:r w:rsidR="004158D9">
        <w:rPr>
          <w:rFonts w:ascii="Open Sans" w:hAnsi="Open Sans" w:cs="Open Sans"/>
          <w:sz w:val="21"/>
          <w:szCs w:val="21"/>
          <w:lang w:eastAsia="en-US"/>
        </w:rPr>
        <w:t>neue</w:t>
      </w:r>
      <w:r w:rsidR="00A8010B">
        <w:rPr>
          <w:rFonts w:ascii="Open Sans" w:hAnsi="Open Sans" w:cs="Open Sans"/>
          <w:sz w:val="21"/>
          <w:szCs w:val="21"/>
          <w:lang w:eastAsia="en-US"/>
        </w:rPr>
        <w:t xml:space="preserve"> Urlaubserlebnisse in Ostfriesland zu </w:t>
      </w:r>
      <w:r w:rsidR="004158D9">
        <w:rPr>
          <w:rFonts w:ascii="Open Sans" w:hAnsi="Open Sans" w:cs="Open Sans"/>
          <w:sz w:val="21"/>
          <w:szCs w:val="21"/>
          <w:lang w:eastAsia="en-US"/>
        </w:rPr>
        <w:t xml:space="preserve">schaffen </w:t>
      </w:r>
      <w:r w:rsidR="00A8010B">
        <w:rPr>
          <w:rFonts w:ascii="Open Sans" w:hAnsi="Open Sans" w:cs="Open Sans"/>
          <w:sz w:val="21"/>
          <w:szCs w:val="21"/>
          <w:lang w:eastAsia="en-US"/>
        </w:rPr>
        <w:t xml:space="preserve">und damit </w:t>
      </w:r>
      <w:r w:rsidR="004158D9">
        <w:rPr>
          <w:rFonts w:ascii="Open Sans" w:hAnsi="Open Sans" w:cs="Open Sans"/>
          <w:sz w:val="21"/>
          <w:szCs w:val="21"/>
          <w:lang w:eastAsia="en-US"/>
        </w:rPr>
        <w:t xml:space="preserve">schöne </w:t>
      </w:r>
      <w:r w:rsidR="006B1ED9">
        <w:rPr>
          <w:rFonts w:ascii="Open Sans" w:hAnsi="Open Sans" w:cs="Open Sans"/>
          <w:sz w:val="21"/>
          <w:szCs w:val="21"/>
          <w:lang w:eastAsia="en-US"/>
        </w:rPr>
        <w:t xml:space="preserve">Erinnerungen für </w:t>
      </w:r>
      <w:r w:rsidR="006057CE">
        <w:rPr>
          <w:rFonts w:ascii="Open Sans" w:hAnsi="Open Sans" w:cs="Open Sans"/>
          <w:sz w:val="21"/>
          <w:szCs w:val="21"/>
          <w:lang w:eastAsia="en-US"/>
        </w:rPr>
        <w:t>später</w:t>
      </w:r>
      <w:r w:rsidR="006B1ED9">
        <w:rPr>
          <w:rFonts w:ascii="Open Sans" w:hAnsi="Open Sans" w:cs="Open Sans"/>
          <w:sz w:val="21"/>
          <w:szCs w:val="21"/>
          <w:lang w:eastAsia="en-US"/>
        </w:rPr>
        <w:t xml:space="preserve"> zu sammeln. </w:t>
      </w:r>
      <w:r w:rsidR="00A8010B">
        <w:rPr>
          <w:rFonts w:ascii="Open Sans" w:hAnsi="Open Sans" w:cs="Open Sans"/>
          <w:sz w:val="21"/>
          <w:szCs w:val="21"/>
          <w:lang w:eastAsia="en-US"/>
        </w:rPr>
        <w:t xml:space="preserve">Mit dem Hinweis auf Aktivitäten wie </w:t>
      </w:r>
      <w:r w:rsidR="002E1F9B">
        <w:rPr>
          <w:rFonts w:ascii="Open Sans" w:hAnsi="Open Sans" w:cs="Open Sans"/>
          <w:sz w:val="21"/>
          <w:szCs w:val="21"/>
          <w:lang w:eastAsia="en-US"/>
        </w:rPr>
        <w:t>Strand- und Badespaß</w:t>
      </w:r>
      <w:r w:rsidR="00A8010B">
        <w:rPr>
          <w:rFonts w:ascii="Open Sans" w:hAnsi="Open Sans" w:cs="Open Sans"/>
          <w:sz w:val="21"/>
          <w:szCs w:val="21"/>
          <w:lang w:eastAsia="en-US"/>
        </w:rPr>
        <w:t xml:space="preserve">, Familienurlaub, Reiten, Radfahren oder Wassersport gibt die OTG entsprechende Anregungen, wie jetzt neue Urlaubserinnerungen geschaffen werden können. </w:t>
      </w:r>
    </w:p>
    <w:p w:rsidR="00037B20" w:rsidRDefault="00037B20" w:rsidP="008630E3">
      <w:pPr>
        <w:rPr>
          <w:rFonts w:ascii="Open Sans" w:hAnsi="Open Sans" w:cs="Open Sans"/>
          <w:sz w:val="21"/>
          <w:szCs w:val="21"/>
          <w:lang w:eastAsia="en-US"/>
        </w:rPr>
      </w:pPr>
    </w:p>
    <w:p w:rsidR="00AB04F7" w:rsidRPr="002B31BD" w:rsidRDefault="00A80C50" w:rsidP="008630E3">
      <w:pPr>
        <w:rPr>
          <w:rFonts w:ascii="Open Sans" w:hAnsi="Open Sans" w:cs="Open Sans"/>
          <w:sz w:val="21"/>
          <w:szCs w:val="21"/>
          <w:lang w:eastAsia="en-US"/>
        </w:rPr>
      </w:pPr>
      <w:r w:rsidRPr="002B31BD">
        <w:rPr>
          <w:rFonts w:ascii="Open Sans" w:hAnsi="Open Sans" w:cs="Open Sans"/>
          <w:sz w:val="21"/>
          <w:szCs w:val="21"/>
          <w:lang w:eastAsia="en-US"/>
        </w:rPr>
        <w:t>„</w:t>
      </w:r>
      <w:r w:rsidR="006057CE" w:rsidRPr="002B31BD">
        <w:rPr>
          <w:rFonts w:ascii="Open Sans" w:hAnsi="Open Sans" w:cs="Open Sans"/>
          <w:sz w:val="21"/>
          <w:szCs w:val="21"/>
          <w:lang w:eastAsia="en-US"/>
        </w:rPr>
        <w:t xml:space="preserve">Das </w:t>
      </w:r>
      <w:r w:rsidR="00A8010B" w:rsidRPr="002B31BD">
        <w:rPr>
          <w:rFonts w:ascii="Open Sans" w:hAnsi="Open Sans" w:cs="Open Sans"/>
          <w:sz w:val="21"/>
          <w:szCs w:val="21"/>
          <w:lang w:eastAsia="en-US"/>
        </w:rPr>
        <w:t>Erinnerungsvideo</w:t>
      </w:r>
      <w:r w:rsidR="006057CE" w:rsidRPr="002B31BD">
        <w:rPr>
          <w:rFonts w:ascii="Open Sans" w:hAnsi="Open Sans" w:cs="Open Sans"/>
          <w:sz w:val="21"/>
          <w:szCs w:val="21"/>
          <w:lang w:eastAsia="en-US"/>
        </w:rPr>
        <w:t xml:space="preserve"> macht einfach richtig gute Laune. </w:t>
      </w:r>
      <w:r w:rsidR="00A8010B" w:rsidRPr="002B31BD">
        <w:rPr>
          <w:rFonts w:ascii="Open Sans" w:hAnsi="Open Sans" w:cs="Open Sans"/>
          <w:sz w:val="21"/>
          <w:szCs w:val="21"/>
          <w:lang w:eastAsia="en-US"/>
        </w:rPr>
        <w:t xml:space="preserve">Fast jeder hat seine </w:t>
      </w:r>
      <w:r w:rsidR="006B6A74">
        <w:rPr>
          <w:rFonts w:ascii="Open Sans" w:hAnsi="Open Sans" w:cs="Open Sans"/>
          <w:sz w:val="21"/>
          <w:szCs w:val="21"/>
          <w:lang w:eastAsia="en-US"/>
        </w:rPr>
        <w:t>ganz persönli</w:t>
      </w:r>
      <w:r w:rsidR="008B682A">
        <w:rPr>
          <w:rFonts w:ascii="Open Sans" w:hAnsi="Open Sans" w:cs="Open Sans"/>
          <w:sz w:val="21"/>
          <w:szCs w:val="21"/>
          <w:lang w:eastAsia="en-US"/>
        </w:rPr>
        <w:t>c</w:t>
      </w:r>
      <w:r w:rsidR="006B6A74">
        <w:rPr>
          <w:rFonts w:ascii="Open Sans" w:hAnsi="Open Sans" w:cs="Open Sans"/>
          <w:sz w:val="21"/>
          <w:szCs w:val="21"/>
          <w:lang w:eastAsia="en-US"/>
        </w:rPr>
        <w:t>hen</w:t>
      </w:r>
      <w:r w:rsidR="00A8010B" w:rsidRPr="002B31BD">
        <w:rPr>
          <w:rFonts w:ascii="Open Sans" w:hAnsi="Open Sans" w:cs="Open Sans"/>
          <w:sz w:val="21"/>
          <w:szCs w:val="21"/>
          <w:lang w:eastAsia="en-US"/>
        </w:rPr>
        <w:t xml:space="preserve"> Urlaubsmomente </w:t>
      </w:r>
      <w:r w:rsidR="006B6A74">
        <w:rPr>
          <w:rFonts w:ascii="Open Sans" w:hAnsi="Open Sans" w:cs="Open Sans"/>
          <w:sz w:val="21"/>
          <w:szCs w:val="21"/>
          <w:lang w:eastAsia="en-US"/>
        </w:rPr>
        <w:t xml:space="preserve">von früher. </w:t>
      </w:r>
      <w:r w:rsidR="008B682A">
        <w:rPr>
          <w:rFonts w:ascii="Open Sans" w:hAnsi="Open Sans" w:cs="Open Sans"/>
          <w:sz w:val="21"/>
          <w:szCs w:val="21"/>
          <w:lang w:eastAsia="en-US"/>
        </w:rPr>
        <w:t xml:space="preserve">Aber man </w:t>
      </w:r>
      <w:r w:rsidR="00A8010B" w:rsidRPr="002B31BD">
        <w:rPr>
          <w:rFonts w:ascii="Open Sans" w:hAnsi="Open Sans" w:cs="Open Sans"/>
          <w:sz w:val="21"/>
          <w:szCs w:val="21"/>
          <w:lang w:eastAsia="en-US"/>
        </w:rPr>
        <w:t>nimmt sich viel zu selten Zeit, nochmal in alten Fotoalben zu s</w:t>
      </w:r>
      <w:r w:rsidR="002B31BD" w:rsidRPr="002B31BD">
        <w:rPr>
          <w:rFonts w:ascii="Open Sans" w:hAnsi="Open Sans" w:cs="Open Sans"/>
          <w:sz w:val="21"/>
          <w:szCs w:val="21"/>
          <w:lang w:eastAsia="en-US"/>
        </w:rPr>
        <w:t>töbern</w:t>
      </w:r>
      <w:r w:rsidR="008B682A">
        <w:rPr>
          <w:rFonts w:ascii="Open Sans" w:hAnsi="Open Sans" w:cs="Open Sans"/>
          <w:sz w:val="21"/>
          <w:szCs w:val="21"/>
          <w:lang w:eastAsia="en-US"/>
        </w:rPr>
        <w:t xml:space="preserve"> in alten Erinnerungen zu schwelgen</w:t>
      </w:r>
      <w:r w:rsidR="00A8010B" w:rsidRPr="002B31BD">
        <w:rPr>
          <w:rFonts w:ascii="Open Sans" w:hAnsi="Open Sans" w:cs="Open Sans"/>
          <w:sz w:val="21"/>
          <w:szCs w:val="21"/>
          <w:lang w:eastAsia="en-US"/>
        </w:rPr>
        <w:t xml:space="preserve">. </w:t>
      </w:r>
      <w:r w:rsidR="006B6A74">
        <w:rPr>
          <w:rFonts w:ascii="Open Sans" w:hAnsi="Open Sans" w:cs="Open Sans"/>
          <w:sz w:val="21"/>
          <w:szCs w:val="21"/>
          <w:lang w:eastAsia="en-US"/>
        </w:rPr>
        <w:t xml:space="preserve">Das möchten wir mit unserer Kampagne erreichen. </w:t>
      </w:r>
      <w:r w:rsidR="004158D9">
        <w:rPr>
          <w:rFonts w:ascii="Open Sans" w:hAnsi="Open Sans" w:cs="Open Sans"/>
          <w:sz w:val="21"/>
          <w:szCs w:val="21"/>
          <w:lang w:eastAsia="en-US"/>
        </w:rPr>
        <w:t xml:space="preserve">Viele Menschen planen gerade ihren Urlaub in Deutschland und wir möchten damit Ostfriesland in den Fokus rücken. </w:t>
      </w:r>
      <w:r w:rsidR="004158D9">
        <w:rPr>
          <w:rFonts w:ascii="Open Sans" w:eastAsia="Times New Roman" w:hAnsi="Open Sans" w:cs="Open Sans"/>
          <w:color w:val="161616"/>
          <w:sz w:val="21"/>
          <w:szCs w:val="21"/>
        </w:rPr>
        <w:t>Es geht also auch darum</w:t>
      </w:r>
      <w:r w:rsidR="00F64E17">
        <w:rPr>
          <w:rFonts w:ascii="Open Sans" w:eastAsia="Times New Roman" w:hAnsi="Open Sans" w:cs="Open Sans"/>
          <w:color w:val="161616"/>
          <w:sz w:val="21"/>
          <w:szCs w:val="21"/>
        </w:rPr>
        <w:t xml:space="preserve">, für die Zukunft vorzusorgen und </w:t>
      </w:r>
      <w:r w:rsidR="008B682A">
        <w:rPr>
          <w:rFonts w:ascii="Open Sans" w:eastAsia="Times New Roman" w:hAnsi="Open Sans" w:cs="Open Sans"/>
          <w:color w:val="161616"/>
          <w:sz w:val="21"/>
          <w:szCs w:val="21"/>
        </w:rPr>
        <w:t xml:space="preserve">ordentlich </w:t>
      </w:r>
      <w:r w:rsidR="00F64E17">
        <w:rPr>
          <w:rFonts w:ascii="Open Sans" w:eastAsia="Times New Roman" w:hAnsi="Open Sans" w:cs="Open Sans"/>
          <w:color w:val="161616"/>
          <w:sz w:val="21"/>
          <w:szCs w:val="21"/>
        </w:rPr>
        <w:t xml:space="preserve">Futter für die Erinnerungen von morgen </w:t>
      </w:r>
      <w:r w:rsidR="00A8010B" w:rsidRPr="002B31BD">
        <w:rPr>
          <w:rFonts w:ascii="Open Sans" w:eastAsia="Times New Roman" w:hAnsi="Open Sans" w:cs="Open Sans"/>
          <w:color w:val="161616"/>
          <w:sz w:val="21"/>
          <w:szCs w:val="21"/>
        </w:rPr>
        <w:t>zu sammeln</w:t>
      </w:r>
      <w:r w:rsidRPr="002B31BD">
        <w:rPr>
          <w:rFonts w:ascii="Open Sans" w:hAnsi="Open Sans" w:cs="Open Sans"/>
          <w:sz w:val="21"/>
          <w:szCs w:val="21"/>
          <w:lang w:eastAsia="en-US"/>
        </w:rPr>
        <w:t xml:space="preserve">“, </w:t>
      </w:r>
      <w:r w:rsidR="00A8010B" w:rsidRPr="002B31BD">
        <w:rPr>
          <w:rFonts w:ascii="Open Sans" w:hAnsi="Open Sans" w:cs="Open Sans"/>
          <w:sz w:val="21"/>
          <w:szCs w:val="21"/>
          <w:lang w:eastAsia="en-US"/>
        </w:rPr>
        <w:t>erklärt die Geschäftsführerin der OTG Imke Wemken</w:t>
      </w:r>
      <w:r w:rsidRPr="002B31BD">
        <w:rPr>
          <w:rFonts w:ascii="Open Sans" w:hAnsi="Open Sans" w:cs="Open Sans"/>
          <w:sz w:val="21"/>
          <w:szCs w:val="21"/>
          <w:lang w:eastAsia="en-US"/>
        </w:rPr>
        <w:t>.</w:t>
      </w:r>
    </w:p>
    <w:p w:rsidR="002B31BD" w:rsidRDefault="002B31BD" w:rsidP="008630E3">
      <w:pPr>
        <w:rPr>
          <w:rFonts w:ascii="Open Sans" w:hAnsi="Open Sans" w:cs="Open Sans"/>
          <w:sz w:val="21"/>
          <w:szCs w:val="21"/>
          <w:lang w:eastAsia="en-US"/>
        </w:rPr>
      </w:pPr>
    </w:p>
    <w:p w:rsidR="006B1ED9" w:rsidRDefault="002B31BD" w:rsidP="008630E3">
      <w:pPr>
        <w:rPr>
          <w:rFonts w:ascii="Open Sans" w:hAnsi="Open Sans" w:cs="Open Sans"/>
          <w:sz w:val="21"/>
          <w:szCs w:val="21"/>
          <w:lang w:eastAsia="en-US"/>
        </w:rPr>
      </w:pPr>
      <w:r>
        <w:rPr>
          <w:rFonts w:ascii="Open Sans" w:hAnsi="Open Sans" w:cs="Open Sans"/>
          <w:sz w:val="21"/>
          <w:szCs w:val="21"/>
          <w:lang w:eastAsia="en-US"/>
        </w:rPr>
        <w:t xml:space="preserve">Die Kampagne </w:t>
      </w:r>
      <w:r w:rsidR="00F64E17">
        <w:rPr>
          <w:rFonts w:ascii="Open Sans" w:hAnsi="Open Sans" w:cs="Open Sans"/>
          <w:sz w:val="21"/>
          <w:szCs w:val="21"/>
          <w:lang w:eastAsia="en-US"/>
        </w:rPr>
        <w:t xml:space="preserve">der OTG </w:t>
      </w:r>
      <w:r>
        <w:rPr>
          <w:rFonts w:ascii="Open Sans" w:hAnsi="Open Sans" w:cs="Open Sans"/>
          <w:sz w:val="21"/>
          <w:szCs w:val="21"/>
          <w:lang w:eastAsia="en-US"/>
        </w:rPr>
        <w:t xml:space="preserve">wird über Newsletter, Facebook und Instagram gestreut. Das Video ist auf der Landingpage </w:t>
      </w:r>
      <w:r w:rsidR="00F64E17">
        <w:rPr>
          <w:rFonts w:ascii="Open Sans" w:hAnsi="Open Sans" w:cs="Open Sans"/>
          <w:sz w:val="21"/>
          <w:szCs w:val="21"/>
          <w:lang w:eastAsia="en-US"/>
        </w:rPr>
        <w:t xml:space="preserve">unter </w:t>
      </w:r>
      <w:hyperlink r:id="rId8" w:history="1">
        <w:r w:rsidR="00F64E17" w:rsidRPr="00512B67">
          <w:rPr>
            <w:rStyle w:val="Hyperlink"/>
            <w:rFonts w:ascii="Open Sans" w:hAnsi="Open Sans" w:cs="Open Sans"/>
            <w:sz w:val="21"/>
            <w:szCs w:val="21"/>
            <w:lang w:eastAsia="en-US"/>
          </w:rPr>
          <w:t>https://www.ostfriesland.travel/urlaubsthemen/zeit-fuer-erinnerungen</w:t>
        </w:r>
      </w:hyperlink>
      <w:r w:rsidR="00F64E17">
        <w:rPr>
          <w:rFonts w:ascii="Open Sans" w:hAnsi="Open Sans" w:cs="Open Sans"/>
          <w:sz w:val="21"/>
          <w:szCs w:val="21"/>
          <w:lang w:eastAsia="en-US"/>
        </w:rPr>
        <w:t xml:space="preserve"> und</w:t>
      </w:r>
      <w:r>
        <w:rPr>
          <w:rFonts w:ascii="Open Sans" w:hAnsi="Open Sans" w:cs="Open Sans"/>
          <w:sz w:val="21"/>
          <w:szCs w:val="21"/>
          <w:lang w:eastAsia="en-US"/>
        </w:rPr>
        <w:t xml:space="preserve"> auf YouTube unter </w:t>
      </w:r>
      <w:hyperlink r:id="rId9" w:history="1">
        <w:r w:rsidRPr="00512B67">
          <w:rPr>
            <w:rStyle w:val="Hyperlink"/>
            <w:rFonts w:ascii="Open Sans" w:hAnsi="Open Sans" w:cs="Open Sans"/>
            <w:sz w:val="21"/>
            <w:szCs w:val="21"/>
            <w:lang w:eastAsia="en-US"/>
          </w:rPr>
          <w:t>https://www.youtube.com/watch?v=6HtD6rlm870&amp;feature=youtu.be</w:t>
        </w:r>
      </w:hyperlink>
      <w:r>
        <w:rPr>
          <w:rFonts w:ascii="Open Sans" w:hAnsi="Open Sans" w:cs="Open Sans"/>
          <w:sz w:val="21"/>
          <w:szCs w:val="21"/>
          <w:lang w:eastAsia="en-US"/>
        </w:rPr>
        <w:t xml:space="preserve"> abrufbar. </w:t>
      </w:r>
    </w:p>
    <w:p w:rsidR="00A80C50" w:rsidRDefault="00A80C50" w:rsidP="008630E3">
      <w:pPr>
        <w:rPr>
          <w:rFonts w:ascii="Open Sans" w:hAnsi="Open Sans" w:cs="Open Sans"/>
          <w:sz w:val="21"/>
          <w:szCs w:val="21"/>
          <w:lang w:eastAsia="en-US"/>
        </w:rPr>
      </w:pPr>
    </w:p>
    <w:p w:rsidR="00FB08CD" w:rsidRPr="002B1915" w:rsidRDefault="00FB08CD" w:rsidP="00FB08CD">
      <w:pPr>
        <w:spacing w:line="264" w:lineRule="auto"/>
        <w:rPr>
          <w:rFonts w:ascii="Open Sans" w:hAnsi="Open Sans" w:cs="Open Sans"/>
          <w:b/>
          <w:sz w:val="21"/>
          <w:szCs w:val="21"/>
        </w:rPr>
      </w:pPr>
      <w:r w:rsidRPr="002B1915">
        <w:rPr>
          <w:rFonts w:ascii="Open Sans" w:hAnsi="Open Sans" w:cs="Open Sans"/>
          <w:b/>
          <w:sz w:val="21"/>
          <w:szCs w:val="21"/>
        </w:rPr>
        <w:t xml:space="preserve">Über die Ostfriesland Tourismus GmbH </w:t>
      </w:r>
    </w:p>
    <w:p w:rsidR="00FB08CD" w:rsidRPr="002B1915" w:rsidRDefault="00FB08CD" w:rsidP="00FB08CD">
      <w:pPr>
        <w:rPr>
          <w:rFonts w:ascii="Open Sans" w:hAnsi="Open Sans" w:cs="Open Sans"/>
          <w:b/>
          <w:sz w:val="21"/>
          <w:szCs w:val="21"/>
        </w:rPr>
      </w:pPr>
      <w:r w:rsidRPr="002B1915">
        <w:rPr>
          <w:rFonts w:ascii="Open Sans" w:hAnsi="Open Sans" w:cs="Open Sans"/>
          <w:sz w:val="21"/>
          <w:szCs w:val="21"/>
        </w:rPr>
        <w:t xml:space="preserve">Seit 2005 bewirbt die OTG die gesamte ostfriesische Halbinsel bestehend aus den Landkreisen Ammerland, Aurich, Friesland, Leer und Wittmund sowie den kreisfreien Städten Emden und Wilhelmshaven. Die Angebotsvielfalt der touristischen Leistungsträger und der rund 50 angeschlossenen Ferienorten mit Inseln, Küsten und maritim geprägtem Binnenland wird durch die OTG gebündelt überregional präsentiert. </w:t>
      </w:r>
    </w:p>
    <w:p w:rsidR="000640C9" w:rsidRDefault="000640C9" w:rsidP="00D23B57">
      <w:pPr>
        <w:rPr>
          <w:rFonts w:ascii="Open Sans" w:hAnsi="Open Sans" w:cs="Open Sans"/>
          <w:sz w:val="18"/>
          <w:szCs w:val="18"/>
        </w:rPr>
      </w:pPr>
    </w:p>
    <w:p w:rsidR="00BF6514" w:rsidRPr="00BF6514" w:rsidRDefault="00BF6514" w:rsidP="00D23B57">
      <w:pPr>
        <w:rPr>
          <w:rFonts w:ascii="Open Sans" w:hAnsi="Open Sans" w:cs="Open Sans"/>
          <w:sz w:val="16"/>
          <w:szCs w:val="16"/>
        </w:rPr>
      </w:pPr>
      <w:r w:rsidRPr="00BF6514">
        <w:rPr>
          <w:rFonts w:ascii="Open Sans" w:hAnsi="Open Sans" w:cs="Open Sans"/>
          <w:sz w:val="16"/>
          <w:szCs w:val="16"/>
        </w:rPr>
        <w:t>(</w:t>
      </w:r>
      <w:r w:rsidR="00171F6C">
        <w:rPr>
          <w:rFonts w:ascii="Open Sans" w:hAnsi="Open Sans" w:cs="Open Sans"/>
          <w:sz w:val="16"/>
          <w:szCs w:val="16"/>
        </w:rPr>
        <w:t>2.</w:t>
      </w:r>
      <w:r w:rsidR="00DF3EE6">
        <w:rPr>
          <w:rFonts w:ascii="Open Sans" w:hAnsi="Open Sans" w:cs="Open Sans"/>
          <w:sz w:val="16"/>
          <w:szCs w:val="16"/>
        </w:rPr>
        <w:t>1</w:t>
      </w:r>
      <w:r w:rsidR="0002482A">
        <w:rPr>
          <w:rFonts w:ascii="Open Sans" w:hAnsi="Open Sans" w:cs="Open Sans"/>
          <w:sz w:val="16"/>
          <w:szCs w:val="16"/>
        </w:rPr>
        <w:t>85</w:t>
      </w:r>
      <w:bookmarkStart w:id="0" w:name="_GoBack"/>
      <w:bookmarkEnd w:id="0"/>
      <w:r w:rsidRPr="00BF6514">
        <w:rPr>
          <w:rFonts w:ascii="Open Sans" w:hAnsi="Open Sans" w:cs="Open Sans"/>
          <w:sz w:val="16"/>
          <w:szCs w:val="16"/>
        </w:rPr>
        <w:t xml:space="preserve"> Zeichen inkl. Leerzeichen)</w:t>
      </w:r>
    </w:p>
    <w:sectPr w:rsidR="00BF6514" w:rsidRPr="00BF6514" w:rsidSect="003841AA">
      <w:headerReference w:type="default" r:id="rId10"/>
      <w:footerReference w:type="default" r:id="rId11"/>
      <w:pgSz w:w="11906" w:h="16838"/>
      <w:pgMar w:top="2268" w:right="1417" w:bottom="2410" w:left="1417"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764" w:rsidRDefault="00EB4764" w:rsidP="008D2F10">
      <w:r>
        <w:separator/>
      </w:r>
    </w:p>
  </w:endnote>
  <w:endnote w:type="continuationSeparator" w:id="0">
    <w:p w:rsidR="00EB4764" w:rsidRDefault="00EB4764" w:rsidP="008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84D" w:rsidRPr="00661DF7" w:rsidRDefault="00DA6895" w:rsidP="00BB6481">
    <w:pPr>
      <w:rPr>
        <w:b/>
        <w:sz w:val="18"/>
        <w:szCs w:val="18"/>
      </w:rPr>
    </w:pPr>
    <w:r>
      <w:rPr>
        <w:b/>
        <w:noProof/>
        <w:sz w:val="18"/>
        <w:szCs w:val="18"/>
      </w:rPr>
      <mc:AlternateContent>
        <mc:Choice Requires="wps">
          <w:drawing>
            <wp:anchor distT="0" distB="0" distL="114300" distR="114300" simplePos="0" relativeHeight="251658240" behindDoc="0" locked="0" layoutInCell="1" allowOverlap="1">
              <wp:simplePos x="0" y="0"/>
              <wp:positionH relativeFrom="column">
                <wp:posOffset>12700</wp:posOffset>
              </wp:positionH>
              <wp:positionV relativeFrom="paragraph">
                <wp:posOffset>36195</wp:posOffset>
              </wp:positionV>
              <wp:extent cx="5760085" cy="0"/>
              <wp:effectExtent l="12700" t="7620" r="889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16A258" id="_x0000_t32" coordsize="21600,21600" o:spt="32" o:oned="t" path="m,l21600,21600e" filled="f">
              <v:path arrowok="t" fillok="f" o:connecttype="none"/>
              <o:lock v:ext="edit" shapetype="t"/>
            </v:shapetype>
            <v:shape id="AutoShape 1" o:spid="_x0000_s1026" type="#_x0000_t32" style="position:absolute;margin-left:1pt;margin-top:2.85pt;width:45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" strokecolor="#7f7f7f [1612]"/>
          </w:pict>
        </mc:Fallback>
      </mc:AlternateContent>
    </w:r>
  </w:p>
  <w:p w:rsidR="00B5084D" w:rsidRPr="00661DF7" w:rsidRDefault="00B5084D" w:rsidP="00BB6481">
    <w:pPr>
      <w:rPr>
        <w:rFonts w:ascii="Open Sans" w:hAnsi="Open Sans" w:cs="Open Sans"/>
        <w:b/>
        <w:sz w:val="18"/>
        <w:szCs w:val="18"/>
      </w:rPr>
    </w:pPr>
    <w:r w:rsidRPr="00661DF7">
      <w:rPr>
        <w:rFonts w:ascii="Open Sans" w:hAnsi="Open Sans" w:cs="Open Sans"/>
        <w:b/>
        <w:sz w:val="18"/>
        <w:szCs w:val="18"/>
      </w:rPr>
      <w:t>Pressekontakt</w:t>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t>Informationen</w:t>
    </w:r>
  </w:p>
  <w:p w:rsidR="00B5084D" w:rsidRPr="00661DF7" w:rsidRDefault="00B5084D" w:rsidP="009E248A">
    <w:pPr>
      <w:rPr>
        <w:rFonts w:ascii="Open Sans" w:hAnsi="Open Sans" w:cs="Open Sans"/>
        <w:sz w:val="18"/>
        <w:szCs w:val="18"/>
      </w:rPr>
    </w:pPr>
    <w:r w:rsidRPr="00661DF7">
      <w:rPr>
        <w:rFonts w:ascii="Open Sans" w:hAnsi="Open Sans" w:cs="Open Sans"/>
        <w:b/>
        <w:sz w:val="18"/>
        <w:szCs w:val="18"/>
      </w:rPr>
      <w:t>Ostfriesland Tourismus GmbH</w:t>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sz w:val="18"/>
        <w:szCs w:val="18"/>
      </w:rPr>
      <w:t>ostfriesland.travel</w:t>
    </w:r>
  </w:p>
  <w:p w:rsidR="00B5084D" w:rsidRPr="00661DF7" w:rsidRDefault="00B5084D" w:rsidP="00BB6481">
    <w:pPr>
      <w:rPr>
        <w:rFonts w:ascii="Open Sans" w:hAnsi="Open Sans" w:cs="Open Sans"/>
        <w:b/>
        <w:sz w:val="18"/>
        <w:szCs w:val="18"/>
      </w:rPr>
    </w:pPr>
    <w:r w:rsidRPr="00661DF7">
      <w:rPr>
        <w:rFonts w:ascii="Open Sans" w:hAnsi="Open Sans" w:cs="Open Sans"/>
        <w:sz w:val="18"/>
        <w:szCs w:val="18"/>
      </w:rPr>
      <w:t>Wiebke Leverenz</w:t>
    </w:r>
    <w:r w:rsidRPr="00661DF7">
      <w:rPr>
        <w:rFonts w:ascii="Open Sans" w:eastAsiaTheme="minorEastAsia" w:hAnsi="Open Sans" w:cs="Open Sans"/>
        <w:noProof/>
        <w:sz w:val="18"/>
        <w:szCs w:val="18"/>
      </w:rPr>
      <w:t xml:space="preserve"> </w:t>
    </w:r>
    <w:r w:rsidRPr="00661DF7">
      <w:rPr>
        <w:rFonts w:ascii="Open Sans" w:eastAsiaTheme="minorEastAsia" w:hAnsi="Open Sans" w:cs="Open Sans"/>
        <w:noProof/>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eastAsiaTheme="minorEastAsia" w:hAnsi="Open Sans" w:cs="Open Sans"/>
        <w:noProof/>
        <w:sz w:val="18"/>
        <w:szCs w:val="18"/>
      </w:rPr>
      <w:t>twitter.com/Ostfriesland</w:t>
    </w:r>
  </w:p>
  <w:p w:rsidR="00B5084D" w:rsidRPr="00661DF7" w:rsidRDefault="00B5084D" w:rsidP="00BB6481">
    <w:pPr>
      <w:rPr>
        <w:rFonts w:ascii="Open Sans" w:hAnsi="Open Sans" w:cs="Open Sans"/>
        <w:sz w:val="18"/>
        <w:szCs w:val="18"/>
      </w:rPr>
    </w:pPr>
    <w:proofErr w:type="spellStart"/>
    <w:r w:rsidRPr="00661DF7">
      <w:rPr>
        <w:rFonts w:ascii="Open Sans" w:hAnsi="Open Sans" w:cs="Open Sans"/>
        <w:sz w:val="18"/>
        <w:szCs w:val="18"/>
      </w:rPr>
      <w:t>Ledastraße</w:t>
    </w:r>
    <w:proofErr w:type="spellEnd"/>
    <w:r w:rsidRPr="00661DF7">
      <w:rPr>
        <w:rFonts w:ascii="Open Sans" w:hAnsi="Open Sans" w:cs="Open Sans"/>
        <w:sz w:val="18"/>
        <w:szCs w:val="18"/>
      </w:rPr>
      <w:t xml:space="preserve"> 10</w:t>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t>facebook.com/Ostfriesland</w:t>
    </w:r>
  </w:p>
  <w:p w:rsidR="00B5084D" w:rsidRPr="00661DF7" w:rsidRDefault="00B5084D" w:rsidP="009E248A">
    <w:pPr>
      <w:rPr>
        <w:rFonts w:ascii="Open Sans" w:hAnsi="Open Sans" w:cs="Open Sans"/>
        <w:sz w:val="18"/>
        <w:szCs w:val="18"/>
      </w:rPr>
    </w:pPr>
    <w:r w:rsidRPr="00661DF7">
      <w:rPr>
        <w:rFonts w:ascii="Open Sans" w:hAnsi="Open Sans" w:cs="Open Sans"/>
        <w:sz w:val="18"/>
        <w:szCs w:val="18"/>
      </w:rPr>
      <w:t>26789 Leer</w:t>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00EC347A">
      <w:rPr>
        <w:rFonts w:ascii="Open Sans" w:eastAsiaTheme="minorEastAsia" w:hAnsi="Open Sans" w:cs="Open Sans"/>
        <w:noProof/>
        <w:sz w:val="18"/>
        <w:szCs w:val="18"/>
      </w:rPr>
      <w:t>instagram.com/ostfriesland.travel</w:t>
    </w:r>
  </w:p>
  <w:p w:rsidR="00B5084D" w:rsidRPr="00661DF7" w:rsidRDefault="00B5084D" w:rsidP="00BB6481">
    <w:pPr>
      <w:rPr>
        <w:rFonts w:ascii="Open Sans" w:hAnsi="Open Sans" w:cs="Open Sans"/>
        <w:sz w:val="18"/>
        <w:szCs w:val="18"/>
      </w:rPr>
    </w:pPr>
    <w:r w:rsidRPr="00661DF7">
      <w:rPr>
        <w:rFonts w:ascii="Open Sans" w:hAnsi="Open Sans" w:cs="Open Sans"/>
        <w:sz w:val="18"/>
        <w:szCs w:val="18"/>
      </w:rPr>
      <w:t>Tel.: 0491/91 96 96-64</w:t>
    </w:r>
    <w:r w:rsidRPr="00661DF7">
      <w:rPr>
        <w:rFonts w:ascii="Open Sans" w:hAnsi="Open Sans" w:cs="Open Sans"/>
        <w:sz w:val="18"/>
        <w:szCs w:val="18"/>
      </w:rPr>
      <w:tab/>
    </w:r>
  </w:p>
  <w:p w:rsidR="00B5084D" w:rsidRPr="00661DF7" w:rsidRDefault="00B5084D" w:rsidP="00BB6481">
    <w:pPr>
      <w:rPr>
        <w:rFonts w:ascii="Open Sans" w:eastAsiaTheme="minorEastAsia" w:hAnsi="Open Sans" w:cs="Open Sans"/>
        <w:noProof/>
        <w:sz w:val="18"/>
        <w:szCs w:val="18"/>
      </w:rPr>
    </w:pPr>
    <w:r w:rsidRPr="00661DF7">
      <w:rPr>
        <w:rFonts w:ascii="Open Sans" w:hAnsi="Open Sans" w:cs="Open Sans"/>
        <w:sz w:val="18"/>
        <w:szCs w:val="18"/>
      </w:rPr>
      <w:t>presse@ostfriesland.</w:t>
    </w:r>
    <w:r w:rsidR="00EC347A">
      <w:rPr>
        <w:rFonts w:ascii="Open Sans" w:hAnsi="Open Sans" w:cs="Open Sans"/>
        <w:sz w:val="18"/>
        <w:szCs w:val="18"/>
      </w:rPr>
      <w:t>travel</w:t>
    </w:r>
  </w:p>
  <w:p w:rsidR="00B5084D" w:rsidRDefault="00B508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764" w:rsidRDefault="00EB4764" w:rsidP="008D2F10">
      <w:r>
        <w:separator/>
      </w:r>
    </w:p>
  </w:footnote>
  <w:footnote w:type="continuationSeparator" w:id="0">
    <w:p w:rsidR="00EB4764" w:rsidRDefault="00EB4764" w:rsidP="008D2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84D" w:rsidRDefault="00B5084D" w:rsidP="00FA72BA">
    <w:pPr>
      <w:pStyle w:val="Kopfzeile"/>
    </w:pPr>
    <w:r w:rsidRPr="00661DF7">
      <w:rPr>
        <w:rFonts w:ascii="Open Sans" w:hAnsi="Open Sans" w:cs="Open Sans"/>
        <w:b/>
        <w:sz w:val="36"/>
        <w:szCs w:val="36"/>
      </w:rPr>
      <w:t>Presseinformation</w:t>
    </w:r>
    <w:r w:rsidRPr="00FA72BA">
      <w:rPr>
        <w:sz w:val="32"/>
        <w:szCs w:val="32"/>
      </w:rPr>
      <w:tab/>
    </w:r>
    <w:r>
      <w:tab/>
    </w:r>
    <w:r>
      <w:rPr>
        <w:noProof/>
      </w:rPr>
      <w:drawing>
        <wp:inline distT="0" distB="0" distL="0" distR="0">
          <wp:extent cx="1874520" cy="441960"/>
          <wp:effectExtent l="19050" t="0" r="0" b="0"/>
          <wp:docPr id="3" name="Grafik 2" descr="Logo 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00%.jpg"/>
                  <pic:cNvPicPr/>
                </pic:nvPicPr>
                <pic:blipFill>
                  <a:blip r:embed="rId1"/>
                  <a:stretch>
                    <a:fillRect/>
                  </a:stretch>
                </pic:blipFill>
                <pic:spPr>
                  <a:xfrm>
                    <a:off x="0" y="0"/>
                    <a:ext cx="1874520" cy="441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4EB"/>
    <w:multiLevelType w:val="hybridMultilevel"/>
    <w:tmpl w:val="7B086DA6"/>
    <w:lvl w:ilvl="0" w:tplc="13169EE0">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A14DF3"/>
    <w:multiLevelType w:val="hybridMultilevel"/>
    <w:tmpl w:val="6BD8E0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A33EAC"/>
    <w:multiLevelType w:val="hybridMultilevel"/>
    <w:tmpl w:val="36EC6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DF53D4"/>
    <w:multiLevelType w:val="hybridMultilevel"/>
    <w:tmpl w:val="4B4C2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6CB09B2"/>
    <w:multiLevelType w:val="hybridMultilevel"/>
    <w:tmpl w:val="2D905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autoHyphenation/>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8CD"/>
    <w:rsid w:val="000015BD"/>
    <w:rsid w:val="000225C9"/>
    <w:rsid w:val="0002482A"/>
    <w:rsid w:val="00025173"/>
    <w:rsid w:val="000263DE"/>
    <w:rsid w:val="00032271"/>
    <w:rsid w:val="00032D65"/>
    <w:rsid w:val="00035B05"/>
    <w:rsid w:val="00037B20"/>
    <w:rsid w:val="000420E7"/>
    <w:rsid w:val="000479AB"/>
    <w:rsid w:val="0005336D"/>
    <w:rsid w:val="00060545"/>
    <w:rsid w:val="000640C9"/>
    <w:rsid w:val="000653B6"/>
    <w:rsid w:val="0007260F"/>
    <w:rsid w:val="0007527C"/>
    <w:rsid w:val="0008060A"/>
    <w:rsid w:val="00083A69"/>
    <w:rsid w:val="0008761F"/>
    <w:rsid w:val="000A4342"/>
    <w:rsid w:val="000B20FE"/>
    <w:rsid w:val="000B4939"/>
    <w:rsid w:val="000B718E"/>
    <w:rsid w:val="000D188C"/>
    <w:rsid w:val="000E04C7"/>
    <w:rsid w:val="000F3F49"/>
    <w:rsid w:val="000F74B1"/>
    <w:rsid w:val="001024E0"/>
    <w:rsid w:val="00104B30"/>
    <w:rsid w:val="001113B3"/>
    <w:rsid w:val="00113566"/>
    <w:rsid w:val="00115CB5"/>
    <w:rsid w:val="00135C9D"/>
    <w:rsid w:val="00137BBC"/>
    <w:rsid w:val="00142CAD"/>
    <w:rsid w:val="0014773C"/>
    <w:rsid w:val="00154A05"/>
    <w:rsid w:val="00156915"/>
    <w:rsid w:val="00167844"/>
    <w:rsid w:val="00171F6C"/>
    <w:rsid w:val="001742A6"/>
    <w:rsid w:val="00184B3E"/>
    <w:rsid w:val="001A0AA5"/>
    <w:rsid w:val="001A260B"/>
    <w:rsid w:val="001A3AFF"/>
    <w:rsid w:val="001B2414"/>
    <w:rsid w:val="001B3EFD"/>
    <w:rsid w:val="001B6D49"/>
    <w:rsid w:val="001B7F8E"/>
    <w:rsid w:val="001C041C"/>
    <w:rsid w:val="001C10BA"/>
    <w:rsid w:val="001C4028"/>
    <w:rsid w:val="001C60EF"/>
    <w:rsid w:val="001C69B5"/>
    <w:rsid w:val="001D0C40"/>
    <w:rsid w:val="001F3B83"/>
    <w:rsid w:val="002109C0"/>
    <w:rsid w:val="00212C2B"/>
    <w:rsid w:val="00213A78"/>
    <w:rsid w:val="00215AD8"/>
    <w:rsid w:val="00220211"/>
    <w:rsid w:val="00240015"/>
    <w:rsid w:val="002517D1"/>
    <w:rsid w:val="0026550F"/>
    <w:rsid w:val="002725C5"/>
    <w:rsid w:val="002757E0"/>
    <w:rsid w:val="00276920"/>
    <w:rsid w:val="0028248F"/>
    <w:rsid w:val="00284C3F"/>
    <w:rsid w:val="00293FF6"/>
    <w:rsid w:val="002971FC"/>
    <w:rsid w:val="002973F8"/>
    <w:rsid w:val="002B1915"/>
    <w:rsid w:val="002B302A"/>
    <w:rsid w:val="002B31BD"/>
    <w:rsid w:val="002C520C"/>
    <w:rsid w:val="002E1F9B"/>
    <w:rsid w:val="002E5037"/>
    <w:rsid w:val="002E7AAC"/>
    <w:rsid w:val="002E7B44"/>
    <w:rsid w:val="002F5BE3"/>
    <w:rsid w:val="00300E5F"/>
    <w:rsid w:val="0030193C"/>
    <w:rsid w:val="0030197C"/>
    <w:rsid w:val="003239DF"/>
    <w:rsid w:val="00324310"/>
    <w:rsid w:val="003243A5"/>
    <w:rsid w:val="0033163A"/>
    <w:rsid w:val="00341BF5"/>
    <w:rsid w:val="00361628"/>
    <w:rsid w:val="00362262"/>
    <w:rsid w:val="00363FB2"/>
    <w:rsid w:val="00371A80"/>
    <w:rsid w:val="00373264"/>
    <w:rsid w:val="00381944"/>
    <w:rsid w:val="00384006"/>
    <w:rsid w:val="003841AA"/>
    <w:rsid w:val="00392433"/>
    <w:rsid w:val="00393CD3"/>
    <w:rsid w:val="003A0FAB"/>
    <w:rsid w:val="003C039A"/>
    <w:rsid w:val="003D265B"/>
    <w:rsid w:val="003D6CA1"/>
    <w:rsid w:val="003E69F4"/>
    <w:rsid w:val="003E6CC3"/>
    <w:rsid w:val="003F61FA"/>
    <w:rsid w:val="004020D2"/>
    <w:rsid w:val="004158D9"/>
    <w:rsid w:val="004238CA"/>
    <w:rsid w:val="00423AEE"/>
    <w:rsid w:val="0043051B"/>
    <w:rsid w:val="00434CA1"/>
    <w:rsid w:val="004505C0"/>
    <w:rsid w:val="00463582"/>
    <w:rsid w:val="004707F9"/>
    <w:rsid w:val="0047475F"/>
    <w:rsid w:val="00477B1B"/>
    <w:rsid w:val="00484990"/>
    <w:rsid w:val="00487D74"/>
    <w:rsid w:val="0049144E"/>
    <w:rsid w:val="004952BF"/>
    <w:rsid w:val="00496433"/>
    <w:rsid w:val="004A48DA"/>
    <w:rsid w:val="004C534E"/>
    <w:rsid w:val="004C5C1B"/>
    <w:rsid w:val="004D4E2A"/>
    <w:rsid w:val="004F040F"/>
    <w:rsid w:val="004F21CC"/>
    <w:rsid w:val="004F4DB7"/>
    <w:rsid w:val="00500377"/>
    <w:rsid w:val="00501368"/>
    <w:rsid w:val="00501DCF"/>
    <w:rsid w:val="00514803"/>
    <w:rsid w:val="0051649A"/>
    <w:rsid w:val="0052051E"/>
    <w:rsid w:val="005238F4"/>
    <w:rsid w:val="00530366"/>
    <w:rsid w:val="00531E69"/>
    <w:rsid w:val="0055275C"/>
    <w:rsid w:val="005621AA"/>
    <w:rsid w:val="00572909"/>
    <w:rsid w:val="00574DCD"/>
    <w:rsid w:val="00576233"/>
    <w:rsid w:val="00584BD1"/>
    <w:rsid w:val="0059504F"/>
    <w:rsid w:val="005A1113"/>
    <w:rsid w:val="005A12EC"/>
    <w:rsid w:val="005A2D13"/>
    <w:rsid w:val="005A7C25"/>
    <w:rsid w:val="005B20D6"/>
    <w:rsid w:val="005B273E"/>
    <w:rsid w:val="005B3AD0"/>
    <w:rsid w:val="005C1129"/>
    <w:rsid w:val="005C29C0"/>
    <w:rsid w:val="005C4A36"/>
    <w:rsid w:val="005C5528"/>
    <w:rsid w:val="005D3DCA"/>
    <w:rsid w:val="005D54D2"/>
    <w:rsid w:val="005E1783"/>
    <w:rsid w:val="00600865"/>
    <w:rsid w:val="00600F5E"/>
    <w:rsid w:val="00601081"/>
    <w:rsid w:val="00601B11"/>
    <w:rsid w:val="006057CE"/>
    <w:rsid w:val="006133EB"/>
    <w:rsid w:val="0061771F"/>
    <w:rsid w:val="0062526C"/>
    <w:rsid w:val="0065382F"/>
    <w:rsid w:val="006566EC"/>
    <w:rsid w:val="00661B19"/>
    <w:rsid w:val="00661DF7"/>
    <w:rsid w:val="0067425E"/>
    <w:rsid w:val="006A5230"/>
    <w:rsid w:val="006A75AE"/>
    <w:rsid w:val="006B1ED9"/>
    <w:rsid w:val="006B4EB2"/>
    <w:rsid w:val="006B6A74"/>
    <w:rsid w:val="006C1307"/>
    <w:rsid w:val="006C476D"/>
    <w:rsid w:val="006C55AB"/>
    <w:rsid w:val="006D7304"/>
    <w:rsid w:val="006E554B"/>
    <w:rsid w:val="006E67B0"/>
    <w:rsid w:val="006F5D85"/>
    <w:rsid w:val="00702460"/>
    <w:rsid w:val="00711784"/>
    <w:rsid w:val="00722952"/>
    <w:rsid w:val="007367B2"/>
    <w:rsid w:val="007421E1"/>
    <w:rsid w:val="00746F42"/>
    <w:rsid w:val="00747482"/>
    <w:rsid w:val="00751DFF"/>
    <w:rsid w:val="007661E6"/>
    <w:rsid w:val="00767ED5"/>
    <w:rsid w:val="00772A1B"/>
    <w:rsid w:val="00775AB7"/>
    <w:rsid w:val="007832F3"/>
    <w:rsid w:val="007833D9"/>
    <w:rsid w:val="00786C52"/>
    <w:rsid w:val="0079038D"/>
    <w:rsid w:val="007A4A03"/>
    <w:rsid w:val="007A5EA8"/>
    <w:rsid w:val="007A7CA7"/>
    <w:rsid w:val="007B36ED"/>
    <w:rsid w:val="007C3111"/>
    <w:rsid w:val="007C74DB"/>
    <w:rsid w:val="007D4686"/>
    <w:rsid w:val="007E1598"/>
    <w:rsid w:val="007E66D7"/>
    <w:rsid w:val="007E6BA3"/>
    <w:rsid w:val="007F33B3"/>
    <w:rsid w:val="00800752"/>
    <w:rsid w:val="00806D50"/>
    <w:rsid w:val="00811003"/>
    <w:rsid w:val="00813C7B"/>
    <w:rsid w:val="00820836"/>
    <w:rsid w:val="00826949"/>
    <w:rsid w:val="008329EE"/>
    <w:rsid w:val="00847E6A"/>
    <w:rsid w:val="008513ED"/>
    <w:rsid w:val="00861DFF"/>
    <w:rsid w:val="008630E3"/>
    <w:rsid w:val="008747D9"/>
    <w:rsid w:val="008808BF"/>
    <w:rsid w:val="008809F2"/>
    <w:rsid w:val="00880DF3"/>
    <w:rsid w:val="008848CD"/>
    <w:rsid w:val="00890285"/>
    <w:rsid w:val="00895B0F"/>
    <w:rsid w:val="00897197"/>
    <w:rsid w:val="008B5BB4"/>
    <w:rsid w:val="008B682A"/>
    <w:rsid w:val="008C7120"/>
    <w:rsid w:val="008D2F10"/>
    <w:rsid w:val="008D626C"/>
    <w:rsid w:val="008E0F0F"/>
    <w:rsid w:val="008F0777"/>
    <w:rsid w:val="008F0D3C"/>
    <w:rsid w:val="008F1664"/>
    <w:rsid w:val="008F3600"/>
    <w:rsid w:val="008F3993"/>
    <w:rsid w:val="008F4ED1"/>
    <w:rsid w:val="008F694E"/>
    <w:rsid w:val="009025EF"/>
    <w:rsid w:val="009048AE"/>
    <w:rsid w:val="00911CEE"/>
    <w:rsid w:val="00922F08"/>
    <w:rsid w:val="009242AD"/>
    <w:rsid w:val="0093303C"/>
    <w:rsid w:val="00941EDD"/>
    <w:rsid w:val="00942D68"/>
    <w:rsid w:val="009464ED"/>
    <w:rsid w:val="00952377"/>
    <w:rsid w:val="00957E4B"/>
    <w:rsid w:val="009604B1"/>
    <w:rsid w:val="00965A5A"/>
    <w:rsid w:val="00967BC4"/>
    <w:rsid w:val="009701DE"/>
    <w:rsid w:val="00970A6F"/>
    <w:rsid w:val="009764D6"/>
    <w:rsid w:val="009871C9"/>
    <w:rsid w:val="009967DA"/>
    <w:rsid w:val="00996B81"/>
    <w:rsid w:val="009B2103"/>
    <w:rsid w:val="009C5E2E"/>
    <w:rsid w:val="009D2BF5"/>
    <w:rsid w:val="009D41A5"/>
    <w:rsid w:val="009E06C3"/>
    <w:rsid w:val="009E247E"/>
    <w:rsid w:val="009E248A"/>
    <w:rsid w:val="009E439C"/>
    <w:rsid w:val="009E6420"/>
    <w:rsid w:val="009F7CA0"/>
    <w:rsid w:val="00A02FDE"/>
    <w:rsid w:val="00A05DE6"/>
    <w:rsid w:val="00A073CB"/>
    <w:rsid w:val="00A157A5"/>
    <w:rsid w:val="00A22EB7"/>
    <w:rsid w:val="00A2714A"/>
    <w:rsid w:val="00A426B7"/>
    <w:rsid w:val="00A42ABD"/>
    <w:rsid w:val="00A4719C"/>
    <w:rsid w:val="00A500FC"/>
    <w:rsid w:val="00A55A4B"/>
    <w:rsid w:val="00A63C14"/>
    <w:rsid w:val="00A7056F"/>
    <w:rsid w:val="00A76450"/>
    <w:rsid w:val="00A8010B"/>
    <w:rsid w:val="00A80C50"/>
    <w:rsid w:val="00A86EF0"/>
    <w:rsid w:val="00AB04F7"/>
    <w:rsid w:val="00AD2B1C"/>
    <w:rsid w:val="00AE3C5C"/>
    <w:rsid w:val="00B03323"/>
    <w:rsid w:val="00B10519"/>
    <w:rsid w:val="00B33CF9"/>
    <w:rsid w:val="00B4175B"/>
    <w:rsid w:val="00B4603A"/>
    <w:rsid w:val="00B5084D"/>
    <w:rsid w:val="00B55AED"/>
    <w:rsid w:val="00B73E2D"/>
    <w:rsid w:val="00B849B8"/>
    <w:rsid w:val="00B90EA7"/>
    <w:rsid w:val="00B961D6"/>
    <w:rsid w:val="00B97308"/>
    <w:rsid w:val="00BA1538"/>
    <w:rsid w:val="00BB0406"/>
    <w:rsid w:val="00BB33CF"/>
    <w:rsid w:val="00BB3914"/>
    <w:rsid w:val="00BB6481"/>
    <w:rsid w:val="00BB6CCF"/>
    <w:rsid w:val="00BC3721"/>
    <w:rsid w:val="00BD01CB"/>
    <w:rsid w:val="00BD2E73"/>
    <w:rsid w:val="00BD4448"/>
    <w:rsid w:val="00BE290A"/>
    <w:rsid w:val="00BF17B5"/>
    <w:rsid w:val="00BF1B69"/>
    <w:rsid w:val="00BF5ACB"/>
    <w:rsid w:val="00BF6514"/>
    <w:rsid w:val="00C1265D"/>
    <w:rsid w:val="00C15BF7"/>
    <w:rsid w:val="00C42FB5"/>
    <w:rsid w:val="00C4455F"/>
    <w:rsid w:val="00C476EB"/>
    <w:rsid w:val="00C5324D"/>
    <w:rsid w:val="00C5528B"/>
    <w:rsid w:val="00C57296"/>
    <w:rsid w:val="00C57EF8"/>
    <w:rsid w:val="00C65064"/>
    <w:rsid w:val="00C65D33"/>
    <w:rsid w:val="00C6628D"/>
    <w:rsid w:val="00C66CAF"/>
    <w:rsid w:val="00C7004F"/>
    <w:rsid w:val="00C71CC1"/>
    <w:rsid w:val="00C8067C"/>
    <w:rsid w:val="00C918E6"/>
    <w:rsid w:val="00C93E70"/>
    <w:rsid w:val="00C957F0"/>
    <w:rsid w:val="00CA22E7"/>
    <w:rsid w:val="00CA3D61"/>
    <w:rsid w:val="00CB4DB4"/>
    <w:rsid w:val="00CC2AF9"/>
    <w:rsid w:val="00CC3D88"/>
    <w:rsid w:val="00CE4192"/>
    <w:rsid w:val="00CE639A"/>
    <w:rsid w:val="00CF07D9"/>
    <w:rsid w:val="00D00089"/>
    <w:rsid w:val="00D22C32"/>
    <w:rsid w:val="00D23B57"/>
    <w:rsid w:val="00D23BB5"/>
    <w:rsid w:val="00D26AAE"/>
    <w:rsid w:val="00D336C5"/>
    <w:rsid w:val="00D35976"/>
    <w:rsid w:val="00D3678B"/>
    <w:rsid w:val="00D37B0C"/>
    <w:rsid w:val="00D45F7A"/>
    <w:rsid w:val="00D61D5A"/>
    <w:rsid w:val="00D75859"/>
    <w:rsid w:val="00D978C6"/>
    <w:rsid w:val="00DA37A5"/>
    <w:rsid w:val="00DA6596"/>
    <w:rsid w:val="00DA6895"/>
    <w:rsid w:val="00DB1488"/>
    <w:rsid w:val="00DB31A3"/>
    <w:rsid w:val="00DB660B"/>
    <w:rsid w:val="00DD0A64"/>
    <w:rsid w:val="00DD49A5"/>
    <w:rsid w:val="00DE2F2B"/>
    <w:rsid w:val="00DE4946"/>
    <w:rsid w:val="00DE5756"/>
    <w:rsid w:val="00DF3CA5"/>
    <w:rsid w:val="00DF3EE6"/>
    <w:rsid w:val="00DF6EFA"/>
    <w:rsid w:val="00E00021"/>
    <w:rsid w:val="00E029F6"/>
    <w:rsid w:val="00E05FE6"/>
    <w:rsid w:val="00E133DC"/>
    <w:rsid w:val="00E32D6B"/>
    <w:rsid w:val="00E44DBA"/>
    <w:rsid w:val="00E5147D"/>
    <w:rsid w:val="00E61562"/>
    <w:rsid w:val="00E679B0"/>
    <w:rsid w:val="00E75861"/>
    <w:rsid w:val="00E84D4F"/>
    <w:rsid w:val="00E8645A"/>
    <w:rsid w:val="00E874DD"/>
    <w:rsid w:val="00EB4764"/>
    <w:rsid w:val="00EB652F"/>
    <w:rsid w:val="00EC347A"/>
    <w:rsid w:val="00ED1A5B"/>
    <w:rsid w:val="00ED5D72"/>
    <w:rsid w:val="00F01448"/>
    <w:rsid w:val="00F046BC"/>
    <w:rsid w:val="00F04BF2"/>
    <w:rsid w:val="00F06CEF"/>
    <w:rsid w:val="00F254EE"/>
    <w:rsid w:val="00F375DF"/>
    <w:rsid w:val="00F41498"/>
    <w:rsid w:val="00F50AE0"/>
    <w:rsid w:val="00F50DA6"/>
    <w:rsid w:val="00F52097"/>
    <w:rsid w:val="00F64E17"/>
    <w:rsid w:val="00F66D01"/>
    <w:rsid w:val="00F67B53"/>
    <w:rsid w:val="00F704F5"/>
    <w:rsid w:val="00F77651"/>
    <w:rsid w:val="00F97A0B"/>
    <w:rsid w:val="00F97A61"/>
    <w:rsid w:val="00FA0B1B"/>
    <w:rsid w:val="00FA3149"/>
    <w:rsid w:val="00FA3B9B"/>
    <w:rsid w:val="00FA72BA"/>
    <w:rsid w:val="00FB08CD"/>
    <w:rsid w:val="00FB1F5E"/>
    <w:rsid w:val="00FB331E"/>
    <w:rsid w:val="00FD098A"/>
    <w:rsid w:val="00FD209C"/>
    <w:rsid w:val="00FE7313"/>
    <w:rsid w:val="00FF24EB"/>
    <w:rsid w:val="00FF2EDF"/>
    <w:rsid w:val="00FF5870"/>
    <w:rsid w:val="00FF79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1E6DB9"/>
  <w15:docId w15:val="{0B485C60-36B4-45D4-9408-C3783787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3DCA"/>
    <w:pPr>
      <w:spacing w:after="0" w:line="240" w:lineRule="auto"/>
    </w:pPr>
    <w:rPr>
      <w:rFonts w:ascii="Calibri" w:hAnsi="Calibri" w:cs="Times New Roman"/>
      <w:lang w:eastAsia="de-DE"/>
    </w:rPr>
  </w:style>
  <w:style w:type="paragraph" w:styleId="berschrift3">
    <w:name w:val="heading 3"/>
    <w:basedOn w:val="Standard"/>
    <w:link w:val="berschrift3Zchn"/>
    <w:uiPriority w:val="9"/>
    <w:qFormat/>
    <w:rsid w:val="007E66D7"/>
    <w:pPr>
      <w:spacing w:before="100" w:beforeAutospacing="1" w:after="100" w:afterAutospacing="1"/>
      <w:outlineLvl w:val="2"/>
    </w:pPr>
    <w:rPr>
      <w:rFonts w:ascii="Times New Roman" w:eastAsia="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D3DCA"/>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5D3DCA"/>
    <w:rPr>
      <w:rFonts w:ascii="Times New Roman" w:hAnsi="Times New Roman"/>
      <w:sz w:val="24"/>
      <w:szCs w:val="24"/>
    </w:rPr>
  </w:style>
  <w:style w:type="character" w:styleId="Hyperlink">
    <w:name w:val="Hyperlink"/>
    <w:basedOn w:val="Absatz-Standardschriftart"/>
    <w:uiPriority w:val="99"/>
    <w:unhideWhenUsed/>
    <w:rsid w:val="005E1783"/>
    <w:rPr>
      <w:color w:val="0000FF" w:themeColor="hyperlink"/>
      <w:u w:val="single"/>
    </w:rPr>
  </w:style>
  <w:style w:type="paragraph" w:styleId="Kopfzeile">
    <w:name w:val="header"/>
    <w:basedOn w:val="Standard"/>
    <w:link w:val="KopfzeileZchn"/>
    <w:uiPriority w:val="99"/>
    <w:unhideWhenUsed/>
    <w:rsid w:val="008D2F10"/>
    <w:pPr>
      <w:tabs>
        <w:tab w:val="center" w:pos="4536"/>
        <w:tab w:val="right" w:pos="9072"/>
      </w:tabs>
    </w:pPr>
  </w:style>
  <w:style w:type="character" w:customStyle="1" w:styleId="KopfzeileZchn">
    <w:name w:val="Kopfzeile Zchn"/>
    <w:basedOn w:val="Absatz-Standardschriftart"/>
    <w:link w:val="Kopfzeile"/>
    <w:uiPriority w:val="99"/>
    <w:rsid w:val="008D2F10"/>
    <w:rPr>
      <w:rFonts w:ascii="Calibri" w:hAnsi="Calibri" w:cs="Times New Roman"/>
      <w:lang w:eastAsia="de-DE"/>
    </w:rPr>
  </w:style>
  <w:style w:type="paragraph" w:styleId="Fuzeile">
    <w:name w:val="footer"/>
    <w:basedOn w:val="Standard"/>
    <w:link w:val="FuzeileZchn"/>
    <w:uiPriority w:val="99"/>
    <w:unhideWhenUsed/>
    <w:rsid w:val="008D2F10"/>
    <w:pPr>
      <w:tabs>
        <w:tab w:val="center" w:pos="4536"/>
        <w:tab w:val="right" w:pos="9072"/>
      </w:tabs>
    </w:pPr>
  </w:style>
  <w:style w:type="character" w:customStyle="1" w:styleId="FuzeileZchn">
    <w:name w:val="Fußzeile Zchn"/>
    <w:basedOn w:val="Absatz-Standardschriftart"/>
    <w:link w:val="Fuzeile"/>
    <w:uiPriority w:val="99"/>
    <w:rsid w:val="008D2F10"/>
    <w:rPr>
      <w:rFonts w:ascii="Calibri" w:hAnsi="Calibri" w:cs="Times New Roman"/>
      <w:lang w:eastAsia="de-DE"/>
    </w:rPr>
  </w:style>
  <w:style w:type="paragraph" w:styleId="Sprechblasentext">
    <w:name w:val="Balloon Text"/>
    <w:basedOn w:val="Standard"/>
    <w:link w:val="SprechblasentextZchn"/>
    <w:uiPriority w:val="99"/>
    <w:semiHidden/>
    <w:unhideWhenUsed/>
    <w:rsid w:val="008D2F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2F10"/>
    <w:rPr>
      <w:rFonts w:ascii="Tahoma" w:hAnsi="Tahoma" w:cs="Tahoma"/>
      <w:sz w:val="16"/>
      <w:szCs w:val="16"/>
      <w:lang w:eastAsia="de-DE"/>
    </w:rPr>
  </w:style>
  <w:style w:type="character" w:customStyle="1" w:styleId="occ-start">
    <w:name w:val="occ-start"/>
    <w:basedOn w:val="Absatz-Standardschriftart"/>
    <w:rsid w:val="007E66D7"/>
  </w:style>
  <w:style w:type="character" w:customStyle="1" w:styleId="occ-end">
    <w:name w:val="occ-end"/>
    <w:basedOn w:val="Absatz-Standardschriftart"/>
    <w:rsid w:val="007E66D7"/>
  </w:style>
  <w:style w:type="character" w:customStyle="1" w:styleId="berschrift3Zchn">
    <w:name w:val="Überschrift 3 Zchn"/>
    <w:basedOn w:val="Absatz-Standardschriftart"/>
    <w:link w:val="berschrift3"/>
    <w:uiPriority w:val="9"/>
    <w:rsid w:val="007E66D7"/>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7E66D7"/>
    <w:rPr>
      <w:b/>
      <w:bCs/>
    </w:rPr>
  </w:style>
  <w:style w:type="character" w:customStyle="1" w:styleId="response-text">
    <w:name w:val="response-text"/>
    <w:basedOn w:val="Absatz-Standardschriftart"/>
    <w:rsid w:val="0055275C"/>
  </w:style>
  <w:style w:type="paragraph" w:styleId="Listenabsatz">
    <w:name w:val="List Paragraph"/>
    <w:basedOn w:val="Standard"/>
    <w:uiPriority w:val="34"/>
    <w:qFormat/>
    <w:rsid w:val="002B1915"/>
    <w:pPr>
      <w:spacing w:after="200" w:line="276" w:lineRule="auto"/>
      <w:ind w:left="720"/>
      <w:contextualSpacing/>
    </w:pPr>
    <w:rPr>
      <w:rFonts w:asciiTheme="minorHAnsi" w:hAnsiTheme="minorHAnsi" w:cstheme="minorBidi"/>
      <w:lang w:eastAsia="en-US"/>
    </w:rPr>
  </w:style>
  <w:style w:type="paragraph" w:customStyle="1" w:styleId="Default">
    <w:name w:val="Default"/>
    <w:rsid w:val="001C041C"/>
    <w:pPr>
      <w:autoSpaceDE w:val="0"/>
      <w:autoSpaceDN w:val="0"/>
      <w:adjustRightInd w:val="0"/>
      <w:spacing w:after="0" w:line="240" w:lineRule="auto"/>
    </w:pPr>
    <w:rPr>
      <w:rFonts w:ascii="Calibri" w:hAnsi="Calibri" w:cs="Calibri"/>
      <w:color w:val="000000"/>
      <w:sz w:val="24"/>
      <w:szCs w:val="24"/>
    </w:rPr>
  </w:style>
  <w:style w:type="paragraph" w:styleId="Textkrper">
    <w:name w:val="Body Text"/>
    <w:basedOn w:val="Standard"/>
    <w:link w:val="TextkrperZchn"/>
    <w:uiPriority w:val="99"/>
    <w:rsid w:val="00E44DBA"/>
    <w:pPr>
      <w:jc w:val="both"/>
    </w:pPr>
    <w:rPr>
      <w:rFonts w:ascii="Arial" w:eastAsia="Times New Roman" w:hAnsi="Arial"/>
      <w:sz w:val="24"/>
      <w:szCs w:val="24"/>
    </w:rPr>
  </w:style>
  <w:style w:type="character" w:customStyle="1" w:styleId="TextkrperZchn">
    <w:name w:val="Textkörper Zchn"/>
    <w:basedOn w:val="Absatz-Standardschriftart"/>
    <w:link w:val="Textkrper"/>
    <w:uiPriority w:val="99"/>
    <w:rsid w:val="00E44DBA"/>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1984">
      <w:bodyDiv w:val="1"/>
      <w:marLeft w:val="0"/>
      <w:marRight w:val="0"/>
      <w:marTop w:val="0"/>
      <w:marBottom w:val="0"/>
      <w:divBdr>
        <w:top w:val="none" w:sz="0" w:space="0" w:color="auto"/>
        <w:left w:val="none" w:sz="0" w:space="0" w:color="auto"/>
        <w:bottom w:val="none" w:sz="0" w:space="0" w:color="auto"/>
        <w:right w:val="none" w:sz="0" w:space="0" w:color="auto"/>
      </w:divBdr>
    </w:div>
    <w:div w:id="430905154">
      <w:bodyDiv w:val="1"/>
      <w:marLeft w:val="0"/>
      <w:marRight w:val="0"/>
      <w:marTop w:val="0"/>
      <w:marBottom w:val="0"/>
      <w:divBdr>
        <w:top w:val="none" w:sz="0" w:space="0" w:color="auto"/>
        <w:left w:val="none" w:sz="0" w:space="0" w:color="auto"/>
        <w:bottom w:val="none" w:sz="0" w:space="0" w:color="auto"/>
        <w:right w:val="none" w:sz="0" w:space="0" w:color="auto"/>
      </w:divBdr>
    </w:div>
    <w:div w:id="532501196">
      <w:bodyDiv w:val="1"/>
      <w:marLeft w:val="0"/>
      <w:marRight w:val="0"/>
      <w:marTop w:val="0"/>
      <w:marBottom w:val="0"/>
      <w:divBdr>
        <w:top w:val="none" w:sz="0" w:space="0" w:color="auto"/>
        <w:left w:val="none" w:sz="0" w:space="0" w:color="auto"/>
        <w:bottom w:val="none" w:sz="0" w:space="0" w:color="auto"/>
        <w:right w:val="none" w:sz="0" w:space="0" w:color="auto"/>
      </w:divBdr>
    </w:div>
    <w:div w:id="53944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2529">
          <w:marLeft w:val="0"/>
          <w:marRight w:val="0"/>
          <w:marTop w:val="0"/>
          <w:marBottom w:val="0"/>
          <w:divBdr>
            <w:top w:val="none" w:sz="0" w:space="0" w:color="auto"/>
            <w:left w:val="none" w:sz="0" w:space="0" w:color="auto"/>
            <w:bottom w:val="none" w:sz="0" w:space="0" w:color="auto"/>
            <w:right w:val="none" w:sz="0" w:space="0" w:color="auto"/>
          </w:divBdr>
        </w:div>
      </w:divsChild>
    </w:div>
    <w:div w:id="739209284">
      <w:bodyDiv w:val="1"/>
      <w:marLeft w:val="0"/>
      <w:marRight w:val="0"/>
      <w:marTop w:val="0"/>
      <w:marBottom w:val="0"/>
      <w:divBdr>
        <w:top w:val="none" w:sz="0" w:space="0" w:color="auto"/>
        <w:left w:val="none" w:sz="0" w:space="0" w:color="auto"/>
        <w:bottom w:val="none" w:sz="0" w:space="0" w:color="auto"/>
        <w:right w:val="none" w:sz="0" w:space="0" w:color="auto"/>
      </w:divBdr>
    </w:div>
    <w:div w:id="936711297">
      <w:bodyDiv w:val="1"/>
      <w:marLeft w:val="0"/>
      <w:marRight w:val="0"/>
      <w:marTop w:val="0"/>
      <w:marBottom w:val="0"/>
      <w:divBdr>
        <w:top w:val="none" w:sz="0" w:space="0" w:color="auto"/>
        <w:left w:val="none" w:sz="0" w:space="0" w:color="auto"/>
        <w:bottom w:val="none" w:sz="0" w:space="0" w:color="auto"/>
        <w:right w:val="none" w:sz="0" w:space="0" w:color="auto"/>
      </w:divBdr>
    </w:div>
    <w:div w:id="972177016">
      <w:bodyDiv w:val="1"/>
      <w:marLeft w:val="0"/>
      <w:marRight w:val="0"/>
      <w:marTop w:val="0"/>
      <w:marBottom w:val="0"/>
      <w:divBdr>
        <w:top w:val="none" w:sz="0" w:space="0" w:color="auto"/>
        <w:left w:val="none" w:sz="0" w:space="0" w:color="auto"/>
        <w:bottom w:val="none" w:sz="0" w:space="0" w:color="auto"/>
        <w:right w:val="none" w:sz="0" w:space="0" w:color="auto"/>
      </w:divBdr>
      <w:divsChild>
        <w:div w:id="160003906">
          <w:marLeft w:val="0"/>
          <w:marRight w:val="0"/>
          <w:marTop w:val="0"/>
          <w:marBottom w:val="0"/>
          <w:divBdr>
            <w:top w:val="none" w:sz="0" w:space="0" w:color="auto"/>
            <w:left w:val="none" w:sz="0" w:space="0" w:color="auto"/>
            <w:bottom w:val="none" w:sz="0" w:space="0" w:color="auto"/>
            <w:right w:val="none" w:sz="0" w:space="0" w:color="auto"/>
          </w:divBdr>
        </w:div>
      </w:divsChild>
    </w:div>
    <w:div w:id="981694807">
      <w:bodyDiv w:val="1"/>
      <w:marLeft w:val="0"/>
      <w:marRight w:val="0"/>
      <w:marTop w:val="0"/>
      <w:marBottom w:val="0"/>
      <w:divBdr>
        <w:top w:val="none" w:sz="0" w:space="0" w:color="auto"/>
        <w:left w:val="none" w:sz="0" w:space="0" w:color="auto"/>
        <w:bottom w:val="none" w:sz="0" w:space="0" w:color="auto"/>
        <w:right w:val="none" w:sz="0" w:space="0" w:color="auto"/>
      </w:divBdr>
      <w:divsChild>
        <w:div w:id="2054113603">
          <w:marLeft w:val="0"/>
          <w:marRight w:val="0"/>
          <w:marTop w:val="0"/>
          <w:marBottom w:val="0"/>
          <w:divBdr>
            <w:top w:val="none" w:sz="0" w:space="0" w:color="auto"/>
            <w:left w:val="none" w:sz="0" w:space="0" w:color="auto"/>
            <w:bottom w:val="none" w:sz="0" w:space="0" w:color="auto"/>
            <w:right w:val="none" w:sz="0" w:space="0" w:color="auto"/>
          </w:divBdr>
        </w:div>
      </w:divsChild>
    </w:div>
    <w:div w:id="1020935159">
      <w:bodyDiv w:val="1"/>
      <w:marLeft w:val="0"/>
      <w:marRight w:val="0"/>
      <w:marTop w:val="0"/>
      <w:marBottom w:val="0"/>
      <w:divBdr>
        <w:top w:val="none" w:sz="0" w:space="0" w:color="auto"/>
        <w:left w:val="none" w:sz="0" w:space="0" w:color="auto"/>
        <w:bottom w:val="none" w:sz="0" w:space="0" w:color="auto"/>
        <w:right w:val="none" w:sz="0" w:space="0" w:color="auto"/>
      </w:divBdr>
    </w:div>
    <w:div w:id="1442653130">
      <w:bodyDiv w:val="1"/>
      <w:marLeft w:val="0"/>
      <w:marRight w:val="0"/>
      <w:marTop w:val="0"/>
      <w:marBottom w:val="0"/>
      <w:divBdr>
        <w:top w:val="none" w:sz="0" w:space="0" w:color="auto"/>
        <w:left w:val="none" w:sz="0" w:space="0" w:color="auto"/>
        <w:bottom w:val="none" w:sz="0" w:space="0" w:color="auto"/>
        <w:right w:val="none" w:sz="0" w:space="0" w:color="auto"/>
      </w:divBdr>
    </w:div>
    <w:div w:id="1492864635">
      <w:bodyDiv w:val="1"/>
      <w:marLeft w:val="0"/>
      <w:marRight w:val="0"/>
      <w:marTop w:val="0"/>
      <w:marBottom w:val="0"/>
      <w:divBdr>
        <w:top w:val="none" w:sz="0" w:space="0" w:color="auto"/>
        <w:left w:val="none" w:sz="0" w:space="0" w:color="auto"/>
        <w:bottom w:val="none" w:sz="0" w:space="0" w:color="auto"/>
        <w:right w:val="none" w:sz="0" w:space="0" w:color="auto"/>
      </w:divBdr>
    </w:div>
    <w:div w:id="1670866617">
      <w:bodyDiv w:val="1"/>
      <w:marLeft w:val="0"/>
      <w:marRight w:val="0"/>
      <w:marTop w:val="0"/>
      <w:marBottom w:val="0"/>
      <w:divBdr>
        <w:top w:val="none" w:sz="0" w:space="0" w:color="auto"/>
        <w:left w:val="none" w:sz="0" w:space="0" w:color="auto"/>
        <w:bottom w:val="none" w:sz="0" w:space="0" w:color="auto"/>
        <w:right w:val="none" w:sz="0" w:space="0" w:color="auto"/>
      </w:divBdr>
    </w:div>
    <w:div w:id="1703440540">
      <w:bodyDiv w:val="1"/>
      <w:marLeft w:val="0"/>
      <w:marRight w:val="0"/>
      <w:marTop w:val="0"/>
      <w:marBottom w:val="0"/>
      <w:divBdr>
        <w:top w:val="none" w:sz="0" w:space="0" w:color="auto"/>
        <w:left w:val="none" w:sz="0" w:space="0" w:color="auto"/>
        <w:bottom w:val="none" w:sz="0" w:space="0" w:color="auto"/>
        <w:right w:val="none" w:sz="0" w:space="0" w:color="auto"/>
      </w:divBdr>
    </w:div>
    <w:div w:id="1740443571">
      <w:bodyDiv w:val="1"/>
      <w:marLeft w:val="0"/>
      <w:marRight w:val="0"/>
      <w:marTop w:val="0"/>
      <w:marBottom w:val="0"/>
      <w:divBdr>
        <w:top w:val="none" w:sz="0" w:space="0" w:color="auto"/>
        <w:left w:val="none" w:sz="0" w:space="0" w:color="auto"/>
        <w:bottom w:val="none" w:sz="0" w:space="0" w:color="auto"/>
        <w:right w:val="none" w:sz="0" w:space="0" w:color="auto"/>
      </w:divBdr>
      <w:divsChild>
        <w:div w:id="1669942690">
          <w:marLeft w:val="0"/>
          <w:marRight w:val="0"/>
          <w:marTop w:val="0"/>
          <w:marBottom w:val="0"/>
          <w:divBdr>
            <w:top w:val="none" w:sz="0" w:space="0" w:color="auto"/>
            <w:left w:val="none" w:sz="0" w:space="0" w:color="auto"/>
            <w:bottom w:val="none" w:sz="0" w:space="0" w:color="auto"/>
            <w:right w:val="none" w:sz="0" w:space="0" w:color="auto"/>
          </w:divBdr>
        </w:div>
      </w:divsChild>
    </w:div>
    <w:div w:id="1789859611">
      <w:bodyDiv w:val="1"/>
      <w:marLeft w:val="0"/>
      <w:marRight w:val="0"/>
      <w:marTop w:val="0"/>
      <w:marBottom w:val="0"/>
      <w:divBdr>
        <w:top w:val="none" w:sz="0" w:space="0" w:color="auto"/>
        <w:left w:val="none" w:sz="0" w:space="0" w:color="auto"/>
        <w:bottom w:val="none" w:sz="0" w:space="0" w:color="auto"/>
        <w:right w:val="none" w:sz="0" w:space="0" w:color="auto"/>
      </w:divBdr>
    </w:div>
    <w:div w:id="1868789519">
      <w:bodyDiv w:val="1"/>
      <w:marLeft w:val="0"/>
      <w:marRight w:val="0"/>
      <w:marTop w:val="0"/>
      <w:marBottom w:val="0"/>
      <w:divBdr>
        <w:top w:val="none" w:sz="0" w:space="0" w:color="auto"/>
        <w:left w:val="none" w:sz="0" w:space="0" w:color="auto"/>
        <w:bottom w:val="none" w:sz="0" w:space="0" w:color="auto"/>
        <w:right w:val="none" w:sz="0" w:space="0" w:color="auto"/>
      </w:divBdr>
    </w:div>
    <w:div w:id="1873957716">
      <w:bodyDiv w:val="1"/>
      <w:marLeft w:val="0"/>
      <w:marRight w:val="0"/>
      <w:marTop w:val="0"/>
      <w:marBottom w:val="0"/>
      <w:divBdr>
        <w:top w:val="none" w:sz="0" w:space="0" w:color="auto"/>
        <w:left w:val="none" w:sz="0" w:space="0" w:color="auto"/>
        <w:bottom w:val="none" w:sz="0" w:space="0" w:color="auto"/>
        <w:right w:val="none" w:sz="0" w:space="0" w:color="auto"/>
      </w:divBdr>
    </w:div>
    <w:div w:id="2008900646">
      <w:bodyDiv w:val="1"/>
      <w:marLeft w:val="0"/>
      <w:marRight w:val="0"/>
      <w:marTop w:val="0"/>
      <w:marBottom w:val="0"/>
      <w:divBdr>
        <w:top w:val="none" w:sz="0" w:space="0" w:color="auto"/>
        <w:left w:val="none" w:sz="0" w:space="0" w:color="auto"/>
        <w:bottom w:val="none" w:sz="0" w:space="0" w:color="auto"/>
        <w:right w:val="none" w:sz="0" w:space="0" w:color="auto"/>
      </w:divBdr>
    </w:div>
    <w:div w:id="20539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tfriesland.travel/urlaubsthemen/zeit-fuer-erinnerung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6HtD6rlm870&amp;feature=youtu.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TG\Presse\2018\Pressemeldungen%20OTG\PM_Barrierefreiheit\PM_OTG_Vorlage_abSept2018_neu.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78EFC-2C7C-4825-B434-247EA002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PM_OTG_Vorlage_abSept2018_neu</Template>
  <TotalTime>0</TotalTime>
  <Pages>1</Pages>
  <Words>327</Words>
  <Characters>2065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Wiebke Leverenz</dc:creator>
  <cp:lastModifiedBy>Wiebke Leverenz</cp:lastModifiedBy>
  <cp:revision>37</cp:revision>
  <cp:lastPrinted>2020-06-29T12:14:00Z</cp:lastPrinted>
  <dcterms:created xsi:type="dcterms:W3CDTF">2020-06-02T12:41:00Z</dcterms:created>
  <dcterms:modified xsi:type="dcterms:W3CDTF">2020-06-29T12:14:00Z</dcterms:modified>
</cp:coreProperties>
</file>